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42" w:rsidRPr="00C00542" w:rsidRDefault="00C00542" w:rsidP="00C00542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__________________________</w:t>
      </w: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</w:t>
      </w: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______________________</w:t>
      </w: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</w:p>
    <w:p w:rsidR="00C00542" w:rsidRPr="00C00542" w:rsidRDefault="00C00542" w:rsidP="00C00542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</w:p>
    <w:p w:rsidR="00C00542" w:rsidRPr="00C00542" w:rsidRDefault="00C00542" w:rsidP="00C00542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восстановлении срока исковой давности (общий срок)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Я подал в суд исковое заявление о _________ (указать сущность спора) </w:t>
      </w:r>
      <w:proofErr w:type="gramStart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</w:t>
      </w:r>
      <w:proofErr w:type="gramEnd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_________ (наименование ответчика). В ходе подготовки ответчиком заявлено ходатайство о применении последствий пропуска срока исковой давности.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соответствии со статьей 196 ГК РФ, общий срок исковой давности устанавливается в три года.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соответствии со статьей 205 ГК РФ, в исключительных случаях, когда суд признает уважительной причину пропуска срока исковой давности по обстоятельствам, связанным с личностью истца (тяжелая болезнь, беспомощное состояние, неграмотность и т.п.), нарушенное право гражданина подлежит защите.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 нарушении своего права мне стало известно _________ (</w:t>
      </w:r>
      <w:proofErr w:type="gramStart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указать</w:t>
      </w:r>
      <w:proofErr w:type="gramEnd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когда и каким образом стало известно о нарушении права).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Считаю, что пропустил срок исковой давности по уважительной причине _________ (указать уважительные причины пропуска срока исковой давности).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 основании </w:t>
      </w:r>
      <w:proofErr w:type="gramStart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изложенного</w:t>
      </w:r>
      <w:proofErr w:type="gramEnd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</w:p>
    <w:p w:rsidR="00C00542" w:rsidRPr="00C00542" w:rsidRDefault="00C00542" w:rsidP="00C00542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 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Признать причины пропуска срока исковой давности уважительными и восстановить срок исковой давности.</w:t>
      </w:r>
    </w:p>
    <w:p w:rsidR="00C00542" w:rsidRPr="00C00542" w:rsidRDefault="00C00542" w:rsidP="00C00542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C00542" w:rsidRPr="00C00542" w:rsidRDefault="00C00542" w:rsidP="00C005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заявления</w:t>
      </w:r>
    </w:p>
    <w:p w:rsidR="00C00542" w:rsidRPr="00C00542" w:rsidRDefault="00C00542" w:rsidP="00C0054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 </w:t>
      </w:r>
      <w:hyperlink r:id="rId7" w:tgtFrame="_blank" w:tooltip="Восстановление срока исковой давности" w:history="1">
        <w:r w:rsidRPr="00C00542">
          <w:rPr>
            <w:rFonts w:ascii="Times New Roman" w:eastAsia="Times New Roman" w:hAnsi="Times New Roman"/>
            <w:color w:val="444444"/>
            <w:sz w:val="24"/>
            <w:szCs w:val="24"/>
            <w:lang w:eastAsia="ru-RU"/>
          </w:rPr>
          <w:t>уважительные причины пропуска срока исковой давности</w:t>
        </w:r>
      </w:hyperlink>
    </w:p>
    <w:p w:rsidR="00C00542" w:rsidRPr="00C00542" w:rsidRDefault="00C00542" w:rsidP="00C00542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Дата подачи заявления: "___"_________ ____ </w:t>
      </w:r>
      <w:proofErr w:type="gramStart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C0054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                  Подпись истца _______</w:t>
      </w:r>
    </w:p>
    <w:p w:rsidR="00FD31E2" w:rsidRPr="00C00542" w:rsidRDefault="00FD31E2">
      <w:pPr>
        <w:rPr>
          <w:rFonts w:ascii="Times New Roman" w:hAnsi="Times New Roman"/>
          <w:sz w:val="24"/>
          <w:szCs w:val="24"/>
        </w:rPr>
      </w:pPr>
    </w:p>
    <w:sectPr w:rsidR="00FD31E2" w:rsidRPr="00C00542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10" w:rsidRDefault="00F06110" w:rsidP="00C00542">
      <w:pPr>
        <w:spacing w:after="0" w:line="240" w:lineRule="auto"/>
      </w:pPr>
      <w:r>
        <w:separator/>
      </w:r>
    </w:p>
  </w:endnote>
  <w:endnote w:type="continuationSeparator" w:id="0">
    <w:p w:rsidR="00F06110" w:rsidRDefault="00F06110" w:rsidP="00C0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10" w:rsidRDefault="00F06110" w:rsidP="00C00542">
      <w:pPr>
        <w:spacing w:after="0" w:line="240" w:lineRule="auto"/>
      </w:pPr>
      <w:r>
        <w:separator/>
      </w:r>
    </w:p>
  </w:footnote>
  <w:footnote w:type="continuationSeparator" w:id="0">
    <w:p w:rsidR="00F06110" w:rsidRDefault="00F06110" w:rsidP="00C0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54CD1"/>
    <w:multiLevelType w:val="multilevel"/>
    <w:tmpl w:val="6A10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542"/>
    <w:rsid w:val="00006F3C"/>
    <w:rsid w:val="0001488D"/>
    <w:rsid w:val="005D1865"/>
    <w:rsid w:val="007B061F"/>
    <w:rsid w:val="00C00542"/>
    <w:rsid w:val="00F06110"/>
    <w:rsid w:val="00FD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0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00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00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542"/>
  </w:style>
  <w:style w:type="character" w:styleId="a5">
    <w:name w:val="Hyperlink"/>
    <w:basedOn w:val="a0"/>
    <w:uiPriority w:val="99"/>
    <w:unhideWhenUsed/>
    <w:rsid w:val="00C0054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00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0542"/>
  </w:style>
  <w:style w:type="paragraph" w:styleId="a8">
    <w:name w:val="footer"/>
    <w:basedOn w:val="a"/>
    <w:link w:val="a9"/>
    <w:uiPriority w:val="99"/>
    <w:semiHidden/>
    <w:unhideWhenUsed/>
    <w:rsid w:val="00C00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0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iski.ru/vosstanovlenie-sroka-iskovoj-dav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1358</Characters>
  <Application>Microsoft Office Word</Application>
  <DocSecurity>0</DocSecurity>
  <Lines>26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Links>
    <vt:vector size="12" baseType="variant">
      <vt:variant>
        <vt:i4>6291581</vt:i4>
      </vt:variant>
      <vt:variant>
        <vt:i4>0</vt:i4>
      </vt:variant>
      <vt:variant>
        <vt:i4>0</vt:i4>
      </vt:variant>
      <vt:variant>
        <vt:i4>5</vt:i4>
      </vt:variant>
      <vt:variant>
        <vt:lpwstr>http://vseiski.ru/vosstanovlenie-sroka-iskovoj-davnosti</vt:lpwstr>
      </vt:variant>
      <vt:variant>
        <vt:lpwstr/>
      </vt:variant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Pups</cp:lastModifiedBy>
  <cp:revision>2</cp:revision>
  <dcterms:created xsi:type="dcterms:W3CDTF">2016-01-12T13:30:00Z</dcterms:created>
  <dcterms:modified xsi:type="dcterms:W3CDTF">2016-01-12T13:30:00Z</dcterms:modified>
</cp:coreProperties>
</file>